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200"/>
        <w:gridCol w:w="1200"/>
        <w:gridCol w:w="1255"/>
        <w:gridCol w:w="1200"/>
      </w:tblGrid>
      <w:tr w:rsidR="004E61DC" w:rsidRPr="004E61DC" w:rsidTr="004E61D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0000"/>
                <w:lang w:eastAsia="fr-FR"/>
              </w:rPr>
              <w:t>Fréquence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0000"/>
                <w:lang w:eastAsia="fr-FR"/>
              </w:rPr>
              <w:t>Canal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0000"/>
                <w:lang w:eastAsia="fr-FR"/>
              </w:rPr>
              <w:t>Fréquence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0000"/>
                <w:lang w:eastAsia="fr-FR"/>
              </w:rPr>
              <w:t>Canal</w:t>
            </w:r>
          </w:p>
        </w:tc>
      </w:tr>
      <w:tr w:rsidR="00615975" w:rsidRPr="00615975" w:rsidTr="004E61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70C0"/>
                <w:lang w:eastAsia="fr-FR"/>
              </w:rPr>
              <w:t>118.000.000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70C0"/>
                <w:lang w:eastAsia="fr-FR"/>
              </w:rPr>
              <w:t>108.100.000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108.105</w:t>
            </w:r>
          </w:p>
        </w:tc>
      </w:tr>
      <w:tr w:rsidR="00615975" w:rsidRPr="00615975" w:rsidTr="004E61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0000"/>
                <w:lang w:eastAsia="fr-FR"/>
              </w:rPr>
              <w:t>118.008.333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0000"/>
                <w:lang w:eastAsia="fr-FR"/>
              </w:rPr>
              <w:t>108.108.333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108.110</w:t>
            </w:r>
          </w:p>
        </w:tc>
      </w:tr>
      <w:tr w:rsidR="00615975" w:rsidRPr="00615975" w:rsidTr="004E61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0000"/>
                <w:lang w:eastAsia="fr-FR"/>
              </w:rPr>
              <w:t>118.016.666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0000"/>
                <w:lang w:eastAsia="fr-FR"/>
              </w:rPr>
              <w:t>108.116.666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108.115</w:t>
            </w:r>
          </w:p>
        </w:tc>
      </w:tr>
      <w:tr w:rsidR="00615975" w:rsidRPr="00615975" w:rsidTr="004E61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70C0"/>
                <w:lang w:eastAsia="fr-FR"/>
              </w:rPr>
              <w:t>118.025.000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108.030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70C0"/>
                <w:lang w:eastAsia="fr-FR"/>
              </w:rPr>
              <w:t>108.125.000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108.130</w:t>
            </w:r>
          </w:p>
        </w:tc>
      </w:tr>
      <w:tr w:rsidR="00615975" w:rsidRPr="00615975" w:rsidTr="004E61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0000"/>
                <w:lang w:eastAsia="fr-FR"/>
              </w:rPr>
              <w:t>118.033.333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108.035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0000"/>
                <w:lang w:eastAsia="fr-FR"/>
              </w:rPr>
              <w:t>108.133.333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108.135</w:t>
            </w:r>
          </w:p>
        </w:tc>
      </w:tr>
      <w:tr w:rsidR="00615975" w:rsidRPr="00615975" w:rsidTr="004E61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0000"/>
                <w:lang w:eastAsia="fr-FR"/>
              </w:rPr>
              <w:t>118.041.666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108.040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0000"/>
                <w:lang w:eastAsia="fr-FR"/>
              </w:rPr>
              <w:t>108.141.666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108.140</w:t>
            </w:r>
          </w:p>
        </w:tc>
      </w:tr>
      <w:tr w:rsidR="00615975" w:rsidRPr="00615975" w:rsidTr="004E61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70C0"/>
                <w:lang w:eastAsia="fr-FR"/>
              </w:rPr>
              <w:t>118.050.000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108.055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70C0"/>
                <w:lang w:eastAsia="fr-FR"/>
              </w:rPr>
              <w:t>108.150.000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108.155</w:t>
            </w:r>
          </w:p>
        </w:tc>
      </w:tr>
      <w:tr w:rsidR="00615975" w:rsidRPr="00615975" w:rsidTr="004E61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0000"/>
                <w:lang w:eastAsia="fr-FR"/>
              </w:rPr>
              <w:t>118.058.333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108.060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0000"/>
                <w:lang w:eastAsia="fr-FR"/>
              </w:rPr>
              <w:t>108.158.333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108.160</w:t>
            </w:r>
          </w:p>
        </w:tc>
      </w:tr>
      <w:tr w:rsidR="00615975" w:rsidRPr="00615975" w:rsidTr="004E61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0000"/>
                <w:lang w:eastAsia="fr-FR"/>
              </w:rPr>
              <w:t>108.066.666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108.065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0000"/>
                <w:lang w:eastAsia="fr-FR"/>
              </w:rPr>
              <w:t>108.166.666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108.165</w:t>
            </w:r>
          </w:p>
        </w:tc>
      </w:tr>
      <w:tr w:rsidR="00615975" w:rsidRPr="00615975" w:rsidTr="004E61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70C0"/>
                <w:lang w:eastAsia="fr-FR"/>
              </w:rPr>
              <w:t>108.075.000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108.080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70C0"/>
                <w:lang w:eastAsia="fr-FR"/>
              </w:rPr>
              <w:t>108.175.000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108.180</w:t>
            </w:r>
          </w:p>
        </w:tc>
      </w:tr>
      <w:tr w:rsidR="00615975" w:rsidRPr="00615975" w:rsidTr="004E61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0000"/>
                <w:lang w:eastAsia="fr-FR"/>
              </w:rPr>
              <w:t>108.083.333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108.085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0000"/>
                <w:lang w:eastAsia="fr-FR"/>
              </w:rPr>
              <w:t>108.183.333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108.185</w:t>
            </w:r>
          </w:p>
        </w:tc>
      </w:tr>
      <w:tr w:rsidR="00615975" w:rsidRPr="00615975" w:rsidTr="004E61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0000"/>
                <w:lang w:eastAsia="fr-FR"/>
              </w:rPr>
              <w:t>108.091.666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108.090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0000"/>
                <w:lang w:eastAsia="fr-FR"/>
              </w:rPr>
              <w:t>108.191.666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108.190</w:t>
            </w:r>
          </w:p>
        </w:tc>
      </w:tr>
      <w:tr w:rsidR="00615975" w:rsidRPr="00615975" w:rsidTr="004E61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70C0"/>
                <w:lang w:eastAsia="fr-FR"/>
              </w:rPr>
              <w:t>108.200.000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615975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15975">
              <w:rPr>
                <w:rFonts w:ascii="Calibri" w:eastAsia="Times New Roman" w:hAnsi="Calibri" w:cs="Calibri"/>
                <w:lang w:eastAsia="fr-FR"/>
              </w:rPr>
              <w:t>108.205</w:t>
            </w:r>
          </w:p>
        </w:tc>
      </w:tr>
      <w:tr w:rsidR="004E61DC" w:rsidRPr="004E61DC" w:rsidTr="004E61D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0000"/>
                <w:lang w:eastAsia="fr-FR"/>
              </w:rPr>
              <w:t>etc…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C" w:rsidRPr="004E61DC" w:rsidRDefault="004E61DC" w:rsidP="004E6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61DC">
              <w:rPr>
                <w:rFonts w:ascii="Calibri" w:eastAsia="Times New Roman" w:hAnsi="Calibri" w:cs="Calibri"/>
                <w:color w:val="000000"/>
                <w:lang w:eastAsia="fr-FR"/>
              </w:rPr>
              <w:t>etc…</w:t>
            </w:r>
          </w:p>
        </w:tc>
      </w:tr>
    </w:tbl>
    <w:p w:rsidR="004E61DC" w:rsidRDefault="004E61DC" w:rsidP="0054229D">
      <w:pPr>
        <w:spacing w:after="0"/>
      </w:pPr>
    </w:p>
    <w:p w:rsidR="0054229D" w:rsidRDefault="008C4B28" w:rsidP="0054229D">
      <w:pPr>
        <w:spacing w:after="0"/>
      </w:pPr>
      <w:r>
        <w:t xml:space="preserve">- </w:t>
      </w:r>
      <w:r w:rsidR="0054229D">
        <w:t>En colonne de gauche, intitulée «</w:t>
      </w:r>
      <w:r w:rsidR="0054229D" w:rsidRPr="0019687C">
        <w:rPr>
          <w:u w:val="single"/>
        </w:rPr>
        <w:t> fréquence</w:t>
      </w:r>
      <w:r w:rsidR="0054229D">
        <w:t> », vous trouverez les nouvelles fréquences (en mégahertz) depuis la première fréquence aéronautique/communication : l’ancien</w:t>
      </w:r>
      <w:r w:rsidR="0019687C">
        <w:t>ne</w:t>
      </w:r>
      <w:r w:rsidR="0054229D">
        <w:t xml:space="preserve"> 1</w:t>
      </w:r>
      <w:r w:rsidR="0019687C">
        <w:t>1</w:t>
      </w:r>
      <w:r w:rsidR="0054229D">
        <w:t>8.0 MHz.</w:t>
      </w:r>
    </w:p>
    <w:p w:rsidR="0019687C" w:rsidRDefault="008C4B28" w:rsidP="0054229D">
      <w:pPr>
        <w:spacing w:after="0"/>
      </w:pPr>
      <w:r>
        <w:t xml:space="preserve">- </w:t>
      </w:r>
      <w:r w:rsidR="0054229D">
        <w:t>En colonne de droite, intitulée « </w:t>
      </w:r>
      <w:r w:rsidR="0054229D" w:rsidRPr="0019687C">
        <w:rPr>
          <w:u w:val="single"/>
        </w:rPr>
        <w:t>canal</w:t>
      </w:r>
      <w:r w:rsidR="0054229D">
        <w:t> »,</w:t>
      </w:r>
      <w:r w:rsidR="0019687C">
        <w:t xml:space="preserve"> l’affichage correspondant sur une VHF 8.33 et s</w:t>
      </w:r>
      <w:r w:rsidR="007F3FE7">
        <w:t xml:space="preserve">a transcription indiquée dans la documentation, </w:t>
      </w:r>
      <w:r w:rsidR="0019687C">
        <w:t>par exemple sur les cartes VAC.</w:t>
      </w:r>
    </w:p>
    <w:p w:rsidR="0019687C" w:rsidRDefault="008C4B28" w:rsidP="0054229D">
      <w:pPr>
        <w:spacing w:after="0"/>
      </w:pPr>
      <w:r>
        <w:t xml:space="preserve">- </w:t>
      </w:r>
      <w:r w:rsidR="0019687C">
        <w:t xml:space="preserve">Vous remarquerez que par le passé les trois « décimales » (en fait </w:t>
      </w:r>
      <w:r w:rsidR="00FF53DE">
        <w:t>millièmes</w:t>
      </w:r>
      <w:r w:rsidR="0019687C">
        <w:t>, mais c’est l’anglais US qui prédomine en aéronautique) étaient</w:t>
      </w:r>
      <w:r>
        <w:t> :</w:t>
      </w:r>
    </w:p>
    <w:p w:rsidR="001F033E" w:rsidRPr="00615975" w:rsidRDefault="0019687C" w:rsidP="0054229D">
      <w:pPr>
        <w:spacing w:after="0"/>
        <w:rPr>
          <w:color w:val="0070C0"/>
        </w:rPr>
      </w:pPr>
      <w:r w:rsidRPr="00615975">
        <w:rPr>
          <w:color w:val="0070C0"/>
        </w:rPr>
        <w:t>.000</w:t>
      </w:r>
      <w:r w:rsidRPr="00615975">
        <w:rPr>
          <w:color w:val="0070C0"/>
        </w:rPr>
        <w:tab/>
      </w:r>
      <w:r w:rsidR="001F033E" w:rsidRPr="00615975">
        <w:rPr>
          <w:color w:val="0070C0"/>
        </w:rPr>
        <w:tab/>
      </w:r>
      <w:r w:rsidR="001F033E" w:rsidRPr="00615975">
        <w:rPr>
          <w:color w:val="0070C0"/>
        </w:rPr>
        <w:tab/>
      </w:r>
      <w:r w:rsidRPr="00615975">
        <w:rPr>
          <w:color w:val="0070C0"/>
        </w:rPr>
        <w:t>.025</w:t>
      </w:r>
      <w:r w:rsidRPr="00615975">
        <w:rPr>
          <w:color w:val="0070C0"/>
        </w:rPr>
        <w:tab/>
      </w:r>
      <w:r w:rsidR="001F033E" w:rsidRPr="00615975">
        <w:rPr>
          <w:color w:val="0070C0"/>
        </w:rPr>
        <w:tab/>
      </w:r>
      <w:r w:rsidR="001F033E" w:rsidRPr="00615975">
        <w:rPr>
          <w:color w:val="0070C0"/>
        </w:rPr>
        <w:tab/>
      </w:r>
      <w:r w:rsidRPr="00615975">
        <w:rPr>
          <w:color w:val="0070C0"/>
        </w:rPr>
        <w:t>.050 </w:t>
      </w:r>
      <w:r w:rsidRPr="00615975">
        <w:rPr>
          <w:color w:val="0070C0"/>
        </w:rPr>
        <w:tab/>
      </w:r>
      <w:r w:rsidR="001F033E" w:rsidRPr="00615975">
        <w:rPr>
          <w:color w:val="0070C0"/>
        </w:rPr>
        <w:tab/>
      </w:r>
      <w:r w:rsidR="001F033E" w:rsidRPr="00615975">
        <w:rPr>
          <w:color w:val="0070C0"/>
        </w:rPr>
        <w:tab/>
      </w:r>
      <w:r w:rsidRPr="00615975">
        <w:rPr>
          <w:color w:val="0070C0"/>
        </w:rPr>
        <w:t>.075</w:t>
      </w:r>
      <w:r w:rsidRPr="00615975">
        <w:rPr>
          <w:color w:val="0070C0"/>
        </w:rPr>
        <w:tab/>
      </w:r>
      <w:r w:rsidR="001F033E" w:rsidRPr="00615975">
        <w:rPr>
          <w:color w:val="0070C0"/>
        </w:rPr>
        <w:tab/>
      </w:r>
      <w:r w:rsidR="001F033E" w:rsidRPr="00615975">
        <w:rPr>
          <w:color w:val="0070C0"/>
        </w:rPr>
        <w:tab/>
      </w:r>
    </w:p>
    <w:p w:rsidR="007B5485" w:rsidRDefault="0019687C" w:rsidP="0054229D">
      <w:pPr>
        <w:spacing w:after="0"/>
      </w:pPr>
      <w:r w:rsidRPr="00615975">
        <w:rPr>
          <w:color w:val="0070C0"/>
        </w:rPr>
        <w:t>.100</w:t>
      </w:r>
      <w:r w:rsidRPr="00615975">
        <w:rPr>
          <w:color w:val="0070C0"/>
        </w:rPr>
        <w:tab/>
      </w:r>
      <w:r w:rsidR="001F033E" w:rsidRPr="00615975">
        <w:rPr>
          <w:color w:val="0070C0"/>
        </w:rPr>
        <w:tab/>
      </w:r>
      <w:r w:rsidR="001F033E" w:rsidRPr="00615975">
        <w:rPr>
          <w:color w:val="0070C0"/>
        </w:rPr>
        <w:tab/>
      </w:r>
      <w:r w:rsidRPr="00615975">
        <w:rPr>
          <w:color w:val="0070C0"/>
        </w:rPr>
        <w:t>.125</w:t>
      </w:r>
      <w:r w:rsidRPr="00615975">
        <w:rPr>
          <w:color w:val="0070C0"/>
        </w:rPr>
        <w:tab/>
      </w:r>
      <w:r w:rsidR="001F033E" w:rsidRPr="00615975">
        <w:rPr>
          <w:color w:val="0070C0"/>
        </w:rPr>
        <w:tab/>
      </w:r>
      <w:r w:rsidR="001F033E" w:rsidRPr="00615975">
        <w:rPr>
          <w:color w:val="0070C0"/>
        </w:rPr>
        <w:tab/>
      </w:r>
      <w:r w:rsidRPr="00615975">
        <w:rPr>
          <w:color w:val="0070C0"/>
        </w:rPr>
        <w:t>.150</w:t>
      </w:r>
      <w:r w:rsidRPr="00615975">
        <w:rPr>
          <w:color w:val="0070C0"/>
        </w:rPr>
        <w:tab/>
      </w:r>
      <w:r w:rsidR="001F033E" w:rsidRPr="00615975">
        <w:rPr>
          <w:color w:val="0070C0"/>
        </w:rPr>
        <w:tab/>
      </w:r>
      <w:r w:rsidR="001F033E" w:rsidRPr="00615975">
        <w:rPr>
          <w:color w:val="0070C0"/>
        </w:rPr>
        <w:tab/>
      </w:r>
      <w:r w:rsidRPr="00615975">
        <w:rPr>
          <w:color w:val="0070C0"/>
        </w:rPr>
        <w:t>.175</w:t>
      </w:r>
      <w:r w:rsidRPr="00615975">
        <w:rPr>
          <w:color w:val="0070C0"/>
        </w:rPr>
        <w:tab/>
      </w:r>
      <w:r w:rsidR="007B5485" w:rsidRPr="00615975">
        <w:rPr>
          <w:color w:val="0070C0"/>
        </w:rPr>
        <w:tab/>
      </w:r>
      <w:r w:rsidR="007B5485" w:rsidRPr="00615975">
        <w:rPr>
          <w:color w:val="0070C0"/>
        </w:rPr>
        <w:tab/>
        <w:t>.200</w:t>
      </w:r>
      <w:r w:rsidR="007B5485">
        <w:tab/>
      </w:r>
      <w:r w:rsidR="007B5485" w:rsidRPr="00F6296F">
        <w:rPr>
          <w:color w:val="0070C0"/>
        </w:rPr>
        <w:t>etc…</w:t>
      </w:r>
    </w:p>
    <w:p w:rsidR="001F033E" w:rsidRDefault="001F033E" w:rsidP="0054229D">
      <w:pPr>
        <w:spacing w:after="0"/>
      </w:pPr>
      <w:r>
        <w:t xml:space="preserve"> Ces fréquences </w:t>
      </w:r>
      <w:r w:rsidR="005D59C3">
        <w:t>d’émission/réception son</w:t>
      </w:r>
      <w:r>
        <w:t xml:space="preserve"> toujours </w:t>
      </w:r>
      <w:r w:rsidR="005D59C3">
        <w:t xml:space="preserve">les mêmes </w:t>
      </w:r>
      <w:r>
        <w:t>mais elles s’affichent sous la forme :</w:t>
      </w:r>
    </w:p>
    <w:p w:rsidR="007B5485" w:rsidRDefault="008C4B28" w:rsidP="0054229D">
      <w:pPr>
        <w:spacing w:after="0"/>
        <w:rPr>
          <w:color w:val="FF0000"/>
        </w:rPr>
      </w:pPr>
      <w:r w:rsidRPr="008C4B28">
        <w:rPr>
          <w:color w:val="FF0000"/>
        </w:rPr>
        <w:t>.005</w:t>
      </w:r>
      <w:r w:rsidRPr="008C4B28">
        <w:rPr>
          <w:color w:val="FF0000"/>
        </w:rPr>
        <w:tab/>
      </w:r>
      <w:r w:rsidR="001F033E">
        <w:rPr>
          <w:color w:val="FF0000"/>
        </w:rPr>
        <w:tab/>
      </w:r>
      <w:r w:rsidR="001F033E">
        <w:rPr>
          <w:color w:val="FF0000"/>
        </w:rPr>
        <w:tab/>
      </w:r>
      <w:r w:rsidRPr="008C4B28">
        <w:rPr>
          <w:color w:val="FF0000"/>
        </w:rPr>
        <w:t>.030</w:t>
      </w:r>
      <w:r w:rsidRPr="008C4B28">
        <w:rPr>
          <w:color w:val="FF0000"/>
        </w:rPr>
        <w:tab/>
      </w:r>
      <w:r w:rsidR="001F033E">
        <w:rPr>
          <w:color w:val="FF0000"/>
        </w:rPr>
        <w:tab/>
      </w:r>
      <w:r w:rsidR="001F033E">
        <w:rPr>
          <w:color w:val="FF0000"/>
        </w:rPr>
        <w:tab/>
      </w:r>
      <w:r w:rsidRPr="008C4B28">
        <w:rPr>
          <w:color w:val="FF0000"/>
        </w:rPr>
        <w:t>.055</w:t>
      </w:r>
      <w:r w:rsidRPr="008C4B28">
        <w:rPr>
          <w:color w:val="FF0000"/>
        </w:rPr>
        <w:tab/>
      </w:r>
      <w:r w:rsidR="001F033E">
        <w:rPr>
          <w:color w:val="FF0000"/>
        </w:rPr>
        <w:tab/>
      </w:r>
      <w:r w:rsidR="001F033E">
        <w:rPr>
          <w:color w:val="FF0000"/>
        </w:rPr>
        <w:tab/>
      </w:r>
      <w:r w:rsidRPr="008C4B28">
        <w:rPr>
          <w:color w:val="FF0000"/>
        </w:rPr>
        <w:t>.080</w:t>
      </w:r>
      <w:r w:rsidRPr="008C4B28">
        <w:rPr>
          <w:color w:val="FF0000"/>
        </w:rPr>
        <w:tab/>
      </w:r>
    </w:p>
    <w:p w:rsidR="007B5485" w:rsidRDefault="001F033E" w:rsidP="0054229D">
      <w:pPr>
        <w:spacing w:after="0"/>
        <w:rPr>
          <w:color w:val="FF0000"/>
        </w:rPr>
      </w:pPr>
      <w:r>
        <w:rPr>
          <w:color w:val="FF0000"/>
        </w:rPr>
        <w:t>.105</w:t>
      </w:r>
      <w:r>
        <w:rPr>
          <w:color w:val="FF0000"/>
        </w:rPr>
        <w:tab/>
      </w:r>
      <w:r w:rsidR="007B5485">
        <w:rPr>
          <w:color w:val="FF0000"/>
        </w:rPr>
        <w:tab/>
      </w:r>
      <w:r w:rsidR="007B5485">
        <w:rPr>
          <w:color w:val="FF0000"/>
        </w:rPr>
        <w:tab/>
        <w:t>.</w:t>
      </w:r>
      <w:r>
        <w:rPr>
          <w:color w:val="FF0000"/>
        </w:rPr>
        <w:t>130</w:t>
      </w:r>
      <w:r>
        <w:rPr>
          <w:color w:val="FF0000"/>
        </w:rPr>
        <w:tab/>
      </w:r>
      <w:r w:rsidR="007B5485">
        <w:rPr>
          <w:color w:val="FF0000"/>
        </w:rPr>
        <w:tab/>
      </w:r>
      <w:r w:rsidR="007B5485">
        <w:rPr>
          <w:color w:val="FF0000"/>
        </w:rPr>
        <w:tab/>
        <w:t>.</w:t>
      </w:r>
      <w:r>
        <w:rPr>
          <w:color w:val="FF0000"/>
        </w:rPr>
        <w:t>155</w:t>
      </w:r>
      <w:r>
        <w:rPr>
          <w:color w:val="FF0000"/>
        </w:rPr>
        <w:tab/>
      </w:r>
      <w:r w:rsidR="007B5485">
        <w:rPr>
          <w:color w:val="FF0000"/>
        </w:rPr>
        <w:tab/>
      </w:r>
      <w:r w:rsidR="007B5485">
        <w:rPr>
          <w:color w:val="FF0000"/>
        </w:rPr>
        <w:tab/>
        <w:t>.</w:t>
      </w:r>
      <w:r>
        <w:rPr>
          <w:color w:val="FF0000"/>
        </w:rPr>
        <w:t>180</w:t>
      </w:r>
      <w:r>
        <w:rPr>
          <w:color w:val="FF0000"/>
        </w:rPr>
        <w:tab/>
      </w:r>
      <w:r w:rsidR="007B5485">
        <w:rPr>
          <w:color w:val="FF0000"/>
        </w:rPr>
        <w:tab/>
      </w:r>
      <w:r w:rsidR="007B5485">
        <w:rPr>
          <w:color w:val="FF0000"/>
        </w:rPr>
        <w:tab/>
        <w:t>.</w:t>
      </w:r>
      <w:r>
        <w:rPr>
          <w:color w:val="FF0000"/>
        </w:rPr>
        <w:t>205</w:t>
      </w:r>
      <w:r w:rsidR="007B5485">
        <w:rPr>
          <w:color w:val="FF0000"/>
        </w:rPr>
        <w:tab/>
        <w:t>etc…</w:t>
      </w:r>
    </w:p>
    <w:p w:rsidR="001F033E" w:rsidRDefault="007B5485" w:rsidP="0054229D">
      <w:pPr>
        <w:spacing w:after="0"/>
      </w:pPr>
      <w:r>
        <w:t>a</w:t>
      </w:r>
      <w:r w:rsidR="001F033E">
        <w:t>vec, intercallées :</w:t>
      </w:r>
    </w:p>
    <w:p w:rsidR="001F033E" w:rsidRDefault="001F033E" w:rsidP="001F033E">
      <w:pPr>
        <w:spacing w:after="0"/>
        <w:ind w:firstLine="708"/>
        <w:rPr>
          <w:color w:val="FF0000"/>
        </w:rPr>
      </w:pPr>
      <w:r w:rsidRPr="008C4B28">
        <w:rPr>
          <w:color w:val="FF0000"/>
        </w:rPr>
        <w:t>.010</w:t>
      </w:r>
      <w:r w:rsidRPr="008C4B28">
        <w:rPr>
          <w:color w:val="FF0000"/>
        </w:rPr>
        <w:tab/>
        <w:t>.015</w:t>
      </w:r>
      <w:r>
        <w:rPr>
          <w:color w:val="FF0000"/>
        </w:rPr>
        <w:tab/>
      </w:r>
      <w:r w:rsidR="007B5485">
        <w:rPr>
          <w:color w:val="FF0000"/>
        </w:rPr>
        <w:tab/>
      </w:r>
      <w:r w:rsidRPr="008C4B28">
        <w:rPr>
          <w:color w:val="FF0000"/>
        </w:rPr>
        <w:t>.035</w:t>
      </w:r>
      <w:r w:rsidRPr="008C4B28">
        <w:rPr>
          <w:color w:val="FF0000"/>
        </w:rPr>
        <w:tab/>
        <w:t>.040</w:t>
      </w:r>
      <w:r>
        <w:rPr>
          <w:color w:val="FF0000"/>
        </w:rPr>
        <w:tab/>
      </w:r>
      <w:r w:rsidR="007B5485">
        <w:rPr>
          <w:color w:val="FF0000"/>
        </w:rPr>
        <w:tab/>
      </w:r>
      <w:r w:rsidRPr="008C4B28">
        <w:rPr>
          <w:color w:val="FF0000"/>
        </w:rPr>
        <w:t>.060</w:t>
      </w:r>
      <w:r w:rsidRPr="008C4B28">
        <w:rPr>
          <w:color w:val="FF0000"/>
        </w:rPr>
        <w:tab/>
        <w:t>.065</w:t>
      </w:r>
      <w:r>
        <w:rPr>
          <w:color w:val="FF0000"/>
        </w:rPr>
        <w:tab/>
      </w:r>
      <w:r w:rsidR="007B5485">
        <w:rPr>
          <w:color w:val="FF0000"/>
        </w:rPr>
        <w:tab/>
      </w:r>
      <w:r w:rsidRPr="008C4B28">
        <w:rPr>
          <w:color w:val="FF0000"/>
        </w:rPr>
        <w:t>.085</w:t>
      </w:r>
      <w:r w:rsidRPr="008C4B28">
        <w:rPr>
          <w:color w:val="FF0000"/>
        </w:rPr>
        <w:tab/>
        <w:t>.090</w:t>
      </w:r>
    </w:p>
    <w:p w:rsidR="007B5485" w:rsidRDefault="007B5485" w:rsidP="001F033E">
      <w:pPr>
        <w:spacing w:after="0"/>
        <w:ind w:firstLine="708"/>
        <w:rPr>
          <w:color w:val="FF0000"/>
        </w:rPr>
      </w:pPr>
      <w:r>
        <w:rPr>
          <w:color w:val="FF0000"/>
        </w:rPr>
        <w:t>.110</w:t>
      </w:r>
      <w:r>
        <w:rPr>
          <w:color w:val="FF0000"/>
        </w:rPr>
        <w:tab/>
        <w:t>.115</w:t>
      </w:r>
      <w:r>
        <w:rPr>
          <w:color w:val="FF0000"/>
        </w:rPr>
        <w:tab/>
      </w:r>
      <w:r>
        <w:rPr>
          <w:color w:val="FF0000"/>
        </w:rPr>
        <w:tab/>
        <w:t>.135</w:t>
      </w:r>
      <w:r>
        <w:rPr>
          <w:color w:val="FF0000"/>
        </w:rPr>
        <w:tab/>
        <w:t>.140</w:t>
      </w:r>
      <w:r>
        <w:rPr>
          <w:color w:val="FF0000"/>
        </w:rPr>
        <w:tab/>
      </w:r>
      <w:r>
        <w:rPr>
          <w:color w:val="FF0000"/>
        </w:rPr>
        <w:tab/>
        <w:t>.160</w:t>
      </w:r>
      <w:r>
        <w:rPr>
          <w:color w:val="FF0000"/>
        </w:rPr>
        <w:tab/>
        <w:t>.165</w:t>
      </w:r>
      <w:r>
        <w:rPr>
          <w:color w:val="FF0000"/>
        </w:rPr>
        <w:tab/>
      </w:r>
      <w:r>
        <w:rPr>
          <w:color w:val="FF0000"/>
        </w:rPr>
        <w:tab/>
        <w:t>.185</w:t>
      </w:r>
      <w:r>
        <w:rPr>
          <w:color w:val="FF0000"/>
        </w:rPr>
        <w:tab/>
        <w:t>.190</w:t>
      </w:r>
      <w:r w:rsidR="00F6296F">
        <w:rPr>
          <w:color w:val="FF0000"/>
        </w:rPr>
        <w:tab/>
        <w:t>etc…</w:t>
      </w:r>
    </w:p>
    <w:p w:rsidR="00C3340A" w:rsidRDefault="00C3340A" w:rsidP="00C3340A">
      <w:pPr>
        <w:spacing w:after="0"/>
      </w:pPr>
      <w:r w:rsidRPr="00C3340A">
        <w:t>La valeur .010 correspondant à l’arro</w:t>
      </w:r>
      <w:r>
        <w:t>n</w:t>
      </w:r>
      <w:r w:rsidRPr="00C3340A">
        <w:t>di le plus proche de .008</w:t>
      </w:r>
      <w:r>
        <w:t>.</w:t>
      </w:r>
      <w:r w:rsidRPr="00C3340A">
        <w:t>3</w:t>
      </w:r>
      <w:r>
        <w:t>3</w:t>
      </w:r>
      <w:r w:rsidRPr="00C3340A">
        <w:t>3</w:t>
      </w:r>
      <w:r>
        <w:tab/>
      </w:r>
      <w:r w:rsidR="0073664B">
        <w:tab/>
      </w:r>
      <w:r>
        <w:t>.015 à .0166.666</w:t>
      </w:r>
    </w:p>
    <w:p w:rsidR="00C3340A" w:rsidRDefault="00C3340A" w:rsidP="00C3340A">
      <w:pPr>
        <w:spacing w:after="0"/>
      </w:pPr>
      <w:r>
        <w:tab/>
        <w:t xml:space="preserve">   .035 à .033.333</w:t>
      </w:r>
      <w:r>
        <w:tab/>
        <w:t>.040 à .041.666</w:t>
      </w:r>
      <w:r>
        <w:tab/>
      </w:r>
      <w:r>
        <w:tab/>
        <w:t>.060 à .058.333</w:t>
      </w:r>
      <w:r>
        <w:tab/>
      </w:r>
      <w:r>
        <w:tab/>
        <w:t>.065</w:t>
      </w:r>
      <w:r w:rsidR="0073664B">
        <w:t xml:space="preserve"> à .066.666</w:t>
      </w:r>
      <w:r w:rsidR="0073664B">
        <w:tab/>
      </w:r>
      <w:r w:rsidR="0073664B">
        <w:tab/>
        <w:t>etc…</w:t>
      </w:r>
    </w:p>
    <w:p w:rsidR="006B1DFE" w:rsidRPr="00615975" w:rsidRDefault="006B1DFE" w:rsidP="00C3340A">
      <w:pPr>
        <w:spacing w:after="0"/>
        <w:rPr>
          <w:color w:val="0070C0"/>
        </w:rPr>
      </w:pPr>
      <w:r>
        <w:t xml:space="preserve">Les </w:t>
      </w:r>
      <w:r w:rsidR="00775211">
        <w:t xml:space="preserve">anciennes </w:t>
      </w:r>
      <w:r>
        <w:t xml:space="preserve">fréquences </w:t>
      </w:r>
      <w:r w:rsidR="00F6296F">
        <w:t>espacées de 25 khz</w:t>
      </w:r>
      <w:r w:rsidR="005D59C3">
        <w:tab/>
      </w:r>
      <w:r w:rsidR="005D59C3" w:rsidRPr="00615975">
        <w:rPr>
          <w:color w:val="0070C0"/>
        </w:rPr>
        <w:t xml:space="preserve">     </w:t>
      </w:r>
      <w:r w:rsidRPr="00615975">
        <w:rPr>
          <w:color w:val="0070C0"/>
        </w:rPr>
        <w:t>.000</w:t>
      </w:r>
      <w:r w:rsidRPr="00615975">
        <w:rPr>
          <w:color w:val="0070C0"/>
        </w:rPr>
        <w:tab/>
      </w:r>
      <w:r w:rsidRPr="00615975">
        <w:rPr>
          <w:color w:val="0070C0"/>
        </w:rPr>
        <w:tab/>
        <w:t>.025</w:t>
      </w:r>
      <w:r w:rsidRPr="00615975">
        <w:rPr>
          <w:color w:val="0070C0"/>
        </w:rPr>
        <w:tab/>
        <w:t>.050</w:t>
      </w:r>
      <w:r w:rsidRPr="00615975">
        <w:rPr>
          <w:color w:val="0070C0"/>
        </w:rPr>
        <w:tab/>
        <w:t>.075</w:t>
      </w:r>
      <w:r w:rsidRPr="00615975">
        <w:rPr>
          <w:color w:val="0070C0"/>
        </w:rPr>
        <w:tab/>
      </w:r>
    </w:p>
    <w:p w:rsidR="006B1DFE" w:rsidRDefault="006B1DFE" w:rsidP="00C3340A">
      <w:pPr>
        <w:spacing w:after="0"/>
      </w:pPr>
      <w:r>
        <w:t xml:space="preserve">deviennent </w:t>
      </w:r>
      <w:r w:rsidR="00775211">
        <w:t xml:space="preserve">par convention </w:t>
      </w:r>
      <w:r>
        <w:t xml:space="preserve">les </w:t>
      </w:r>
      <w:r w:rsidRPr="006B1DFE">
        <w:rPr>
          <w:u w:val="single" w:color="FF0000"/>
        </w:rPr>
        <w:t>canaux</w:t>
      </w:r>
      <w:r>
        <w:t xml:space="preserve"> </w:t>
      </w:r>
      <w:r>
        <w:tab/>
        <w:t xml:space="preserve">     </w:t>
      </w:r>
      <w:r w:rsidR="00F6296F">
        <w:tab/>
        <w:t xml:space="preserve">     </w:t>
      </w:r>
      <w:r w:rsidRPr="006B1DFE">
        <w:rPr>
          <w:color w:val="FF0000"/>
        </w:rPr>
        <w:t>.005</w:t>
      </w:r>
      <w:r w:rsidRPr="006B1DFE">
        <w:rPr>
          <w:color w:val="FF0000"/>
        </w:rPr>
        <w:tab/>
      </w:r>
      <w:r w:rsidRPr="006B1DFE">
        <w:rPr>
          <w:color w:val="FF0000"/>
        </w:rPr>
        <w:tab/>
        <w:t>.030</w:t>
      </w:r>
      <w:r w:rsidRPr="006B1DFE">
        <w:rPr>
          <w:color w:val="FF0000"/>
        </w:rPr>
        <w:tab/>
        <w:t>.055</w:t>
      </w:r>
      <w:r w:rsidRPr="006B1DFE">
        <w:rPr>
          <w:color w:val="FF0000"/>
        </w:rPr>
        <w:tab/>
        <w:t xml:space="preserve">.080 </w:t>
      </w:r>
      <w:r>
        <w:tab/>
        <w:t>etc…</w:t>
      </w:r>
      <w:r w:rsidR="00BF3D7A">
        <w:t xml:space="preserve"> , </w:t>
      </w:r>
    </w:p>
    <w:p w:rsidR="00BF3D7A" w:rsidRDefault="00BF3D7A" w:rsidP="00C3340A">
      <w:pPr>
        <w:spacing w:after="0"/>
      </w:pPr>
      <w:r>
        <w:t>mais restent utilisées, si bien que vous pouvez afficher indifférem</w:t>
      </w:r>
      <w:r w:rsidR="00597B05">
        <w:t>m</w:t>
      </w:r>
      <w:r>
        <w:t>ent sur votre VHF 8.33 la fréquence ou le canal.</w:t>
      </w:r>
    </w:p>
    <w:p w:rsidR="00BF3D7A" w:rsidRPr="00C3340A" w:rsidRDefault="00BF3D7A" w:rsidP="00C3340A">
      <w:pPr>
        <w:spacing w:after="0"/>
      </w:pPr>
    </w:p>
    <w:p w:rsidR="008C4B28" w:rsidRDefault="008C4B28" w:rsidP="0054229D">
      <w:pPr>
        <w:spacing w:after="0"/>
      </w:pPr>
      <w:r>
        <w:t>Dès à présent</w:t>
      </w:r>
      <w:r w:rsidR="007B2BB2">
        <w:t xml:space="preserve"> les corrections (amendements, puisqu’il faut parler franglais) publiés tous les mois par le SIA pour les cartes VAC </w:t>
      </w:r>
      <w:r w:rsidR="00400844">
        <w:t>chang</w:t>
      </w:r>
      <w:r w:rsidR="007B2BB2">
        <w:t>ent</w:t>
      </w:r>
      <w:r w:rsidR="007B2BB2" w:rsidRPr="00400844">
        <w:rPr>
          <w:u w:val="single"/>
        </w:rPr>
        <w:t xml:space="preserve"> l’écriture </w:t>
      </w:r>
      <w:r w:rsidR="007B2BB2">
        <w:t>des fréquences, sans que celles-ci soient modifiées.</w:t>
      </w:r>
    </w:p>
    <w:p w:rsidR="007B2BB2" w:rsidRDefault="007B2BB2" w:rsidP="0054229D">
      <w:pPr>
        <w:spacing w:after="0"/>
      </w:pPr>
      <w:r>
        <w:t>Par exemple pour LFMT (Montpellier Méditerranée) l’ancienne fréquence ATIS de</w:t>
      </w:r>
      <w:r w:rsidRPr="00EC48D8">
        <w:rPr>
          <w:color w:val="00B0F0"/>
        </w:rPr>
        <w:t xml:space="preserve"> </w:t>
      </w:r>
      <w:r w:rsidRPr="00EC48D8">
        <w:rPr>
          <w:color w:val="0070C0"/>
        </w:rPr>
        <w:t xml:space="preserve">124.125 </w:t>
      </w:r>
      <w:r>
        <w:t>devient</w:t>
      </w:r>
    </w:p>
    <w:p w:rsidR="005D59C3" w:rsidRDefault="00FF53DE" w:rsidP="0054229D">
      <w:pPr>
        <w:spacing w:after="0"/>
      </w:pPr>
      <w:r w:rsidRPr="007B5485">
        <w:rPr>
          <w:color w:val="FF0000"/>
        </w:rPr>
        <w:t xml:space="preserve">124.130. </w:t>
      </w:r>
      <w:r>
        <w:t>Pour celles de l</w:t>
      </w:r>
      <w:r w:rsidR="007B2BB2">
        <w:t xml:space="preserve">’approche </w:t>
      </w:r>
      <w:r w:rsidR="007B2BB2" w:rsidRPr="00EC48D8">
        <w:rPr>
          <w:color w:val="0070C0"/>
        </w:rPr>
        <w:t xml:space="preserve">130.850 </w:t>
      </w:r>
      <w:r w:rsidR="007B2BB2">
        <w:t xml:space="preserve">devient </w:t>
      </w:r>
      <w:r w:rsidR="007B2BB2" w:rsidRPr="007B5485">
        <w:rPr>
          <w:color w:val="FF0000"/>
        </w:rPr>
        <w:t>130.855</w:t>
      </w:r>
      <w:r w:rsidRPr="007B5485">
        <w:rPr>
          <w:color w:val="FF0000"/>
        </w:rPr>
        <w:t> </w:t>
      </w:r>
      <w:r>
        <w:t xml:space="preserve">; </w:t>
      </w:r>
      <w:r w:rsidRPr="00EC48D8">
        <w:rPr>
          <w:color w:val="0070C0"/>
        </w:rPr>
        <w:t xml:space="preserve">131.050 </w:t>
      </w:r>
      <w:r>
        <w:t xml:space="preserve">devient </w:t>
      </w:r>
      <w:r w:rsidRPr="007B5485">
        <w:rPr>
          <w:color w:val="FF0000"/>
        </w:rPr>
        <w:t>131.055 </w:t>
      </w:r>
      <w:r>
        <w:t>;</w:t>
      </w:r>
      <w:r w:rsidRPr="00EC48D8">
        <w:rPr>
          <w:color w:val="0070C0"/>
        </w:rPr>
        <w:t xml:space="preserve">127.275 </w:t>
      </w:r>
      <w:r>
        <w:t xml:space="preserve">devient </w:t>
      </w:r>
      <w:r w:rsidRPr="007B5485">
        <w:rPr>
          <w:color w:val="FF0000"/>
        </w:rPr>
        <w:t>127.280</w:t>
      </w:r>
      <w:r>
        <w:t xml:space="preserve">. </w:t>
      </w:r>
    </w:p>
    <w:p w:rsidR="00FF53DE" w:rsidRDefault="00FF53DE" w:rsidP="0054229D">
      <w:pPr>
        <w:spacing w:after="0"/>
      </w:pPr>
      <w:r>
        <w:t xml:space="preserve">Par contre </w:t>
      </w:r>
      <w:r w:rsidRPr="00EC48D8">
        <w:rPr>
          <w:color w:val="0070C0"/>
        </w:rPr>
        <w:t xml:space="preserve">120.375 </w:t>
      </w:r>
      <w:r>
        <w:t>qui est une fréquence supplétive</w:t>
      </w:r>
      <w:r w:rsidR="005D59C3">
        <w:t xml:space="preserve"> (de secours)</w:t>
      </w:r>
      <w:r>
        <w:t xml:space="preserve"> n’a pas changé.</w:t>
      </w:r>
    </w:p>
    <w:p w:rsidR="00FF53DE" w:rsidRDefault="00FF53DE" w:rsidP="0054229D">
      <w:pPr>
        <w:spacing w:after="0"/>
      </w:pPr>
      <w:r>
        <w:t xml:space="preserve">Si vous comptez vous poser (attention à la taxe) le GND (sol en français) est devenu </w:t>
      </w:r>
      <w:r w:rsidRPr="007B5485">
        <w:rPr>
          <w:color w:val="FF0000"/>
        </w:rPr>
        <w:t>121.955</w:t>
      </w:r>
      <w:r w:rsidR="00DF2BC6">
        <w:t>.</w:t>
      </w:r>
      <w:r w:rsidR="00EC48D8">
        <w:t xml:space="preserve"> </w:t>
      </w:r>
      <w:r w:rsidR="00EC48D8" w:rsidRPr="00F6296F">
        <w:rPr>
          <w:i/>
        </w:rPr>
        <w:t>(Voir la carte VAC).</w:t>
      </w:r>
    </w:p>
    <w:p w:rsidR="00B36374" w:rsidRDefault="00B36374" w:rsidP="0054229D">
      <w:pPr>
        <w:spacing w:after="0"/>
      </w:pPr>
    </w:p>
    <w:p w:rsidR="001B7E3B" w:rsidRDefault="00B36374" w:rsidP="0054229D">
      <w:pPr>
        <w:spacing w:after="0"/>
      </w:pPr>
      <w:r>
        <w:t>D’après ce que l’on peut lire par</w:t>
      </w:r>
      <w:r w:rsidR="00597B05">
        <w:t>-</w:t>
      </w:r>
      <w:r>
        <w:t>ci par</w:t>
      </w:r>
      <w:r w:rsidR="00597B05">
        <w:t>-</w:t>
      </w:r>
      <w:r>
        <w:t>là, dans un premier temps les cont</w:t>
      </w:r>
      <w:r w:rsidR="001B7E3B">
        <w:t>r</w:t>
      </w:r>
      <w:r>
        <w:t xml:space="preserve">ôleurs </w:t>
      </w:r>
      <w:r w:rsidR="001B7E3B">
        <w:t xml:space="preserve">utiliseraient la phraséologie « contactez </w:t>
      </w:r>
      <w:r w:rsidR="00400844">
        <w:t xml:space="preserve"> Provence info sur </w:t>
      </w:r>
      <w:r w:rsidR="001B7E3B" w:rsidRPr="00400844">
        <w:rPr>
          <w:u w:val="single"/>
        </w:rPr>
        <w:t>le canal</w:t>
      </w:r>
      <w:r w:rsidR="001B7E3B">
        <w:t xml:space="preserve"> </w:t>
      </w:r>
      <w:r w:rsidR="001B7E3B" w:rsidRPr="005D59C3">
        <w:rPr>
          <w:color w:val="FF0000"/>
        </w:rPr>
        <w:t>1</w:t>
      </w:r>
      <w:r w:rsidR="00EC48D8">
        <w:rPr>
          <w:color w:val="FF0000"/>
        </w:rPr>
        <w:t>32</w:t>
      </w:r>
      <w:r w:rsidR="001B7E3B" w:rsidRPr="005D59C3">
        <w:rPr>
          <w:color w:val="FF0000"/>
        </w:rPr>
        <w:t>.</w:t>
      </w:r>
      <w:r w:rsidR="00EC48D8">
        <w:rPr>
          <w:color w:val="FF0000"/>
        </w:rPr>
        <w:t>3</w:t>
      </w:r>
      <w:r w:rsidR="001B7E3B" w:rsidRPr="005D59C3">
        <w:rPr>
          <w:color w:val="FF0000"/>
        </w:rPr>
        <w:t>05 </w:t>
      </w:r>
      <w:r w:rsidR="001B7E3B">
        <w:t xml:space="preserve">» pour bien marquer la différence. Il semblerait qu’après quelque temps le terme « canal » ne soit plus employé et </w:t>
      </w:r>
      <w:r w:rsidR="0073664B">
        <w:t xml:space="preserve">ils </w:t>
      </w:r>
      <w:r w:rsidR="001B7E3B">
        <w:t xml:space="preserve">diraient comme avant « contactez </w:t>
      </w:r>
      <w:r w:rsidR="001B7E3B" w:rsidRPr="005D59C3">
        <w:rPr>
          <w:color w:val="FF0000"/>
        </w:rPr>
        <w:t>1</w:t>
      </w:r>
      <w:r w:rsidR="00EC48D8">
        <w:rPr>
          <w:color w:val="FF0000"/>
        </w:rPr>
        <w:t>32</w:t>
      </w:r>
      <w:r w:rsidR="001B7E3B" w:rsidRPr="005D59C3">
        <w:rPr>
          <w:color w:val="FF0000"/>
        </w:rPr>
        <w:t>.</w:t>
      </w:r>
      <w:r w:rsidR="00EC48D8">
        <w:rPr>
          <w:color w:val="FF0000"/>
        </w:rPr>
        <w:t>3</w:t>
      </w:r>
      <w:r w:rsidR="001B7E3B" w:rsidRPr="005D59C3">
        <w:rPr>
          <w:color w:val="FF0000"/>
        </w:rPr>
        <w:t>05 </w:t>
      </w:r>
      <w:r w:rsidR="001B7E3B">
        <w:t>».</w:t>
      </w:r>
    </w:p>
    <w:p w:rsidR="00597B05" w:rsidRDefault="00597B05" w:rsidP="0054229D">
      <w:pPr>
        <w:spacing w:after="0"/>
      </w:pPr>
      <w:r>
        <w:t>Reste à savoir s’ils vous diront « </w:t>
      </w:r>
      <w:r w:rsidR="00615975" w:rsidRPr="00EC48D8">
        <w:rPr>
          <w:color w:val="0070C0"/>
        </w:rPr>
        <w:t>1</w:t>
      </w:r>
      <w:r w:rsidR="00EC48D8" w:rsidRPr="00EC48D8">
        <w:rPr>
          <w:color w:val="0070C0"/>
        </w:rPr>
        <w:t>32</w:t>
      </w:r>
      <w:r w:rsidR="00615975" w:rsidRPr="00EC48D8">
        <w:rPr>
          <w:color w:val="0070C0"/>
        </w:rPr>
        <w:t>.</w:t>
      </w:r>
      <w:r w:rsidR="00EC48D8" w:rsidRPr="00EC48D8">
        <w:rPr>
          <w:color w:val="0070C0"/>
        </w:rPr>
        <w:t>3</w:t>
      </w:r>
      <w:r w:rsidR="00615975">
        <w:t xml:space="preserve"> ou </w:t>
      </w:r>
      <w:r w:rsidR="00615975" w:rsidRPr="00EC48D8">
        <w:rPr>
          <w:color w:val="FF0000"/>
        </w:rPr>
        <w:t>1</w:t>
      </w:r>
      <w:r w:rsidR="00EC48D8" w:rsidRPr="00EC48D8">
        <w:rPr>
          <w:color w:val="FF0000"/>
        </w:rPr>
        <w:t>32</w:t>
      </w:r>
      <w:r w:rsidR="00615975" w:rsidRPr="00EC48D8">
        <w:rPr>
          <w:color w:val="FF0000"/>
        </w:rPr>
        <w:t>.</w:t>
      </w:r>
      <w:r w:rsidR="00EC48D8" w:rsidRPr="00EC48D8">
        <w:rPr>
          <w:color w:val="FF0000"/>
        </w:rPr>
        <w:t>3</w:t>
      </w:r>
      <w:r w:rsidR="00615975" w:rsidRPr="00EC48D8">
        <w:rPr>
          <w:color w:val="FF0000"/>
        </w:rPr>
        <w:t>05</w:t>
      </w:r>
      <w:r w:rsidR="00F6296F">
        <w:rPr>
          <w:color w:val="FF0000"/>
        </w:rPr>
        <w:t> </w:t>
      </w:r>
      <w:r w:rsidR="00F6296F" w:rsidRPr="00F6296F">
        <w:t>»</w:t>
      </w:r>
      <w:r w:rsidR="00615975" w:rsidRPr="00EC48D8">
        <w:rPr>
          <w:color w:val="FF0000"/>
        </w:rPr>
        <w:t> </w:t>
      </w:r>
      <w:r w:rsidR="00615975">
        <w:t>?</w:t>
      </w:r>
    </w:p>
    <w:p w:rsidR="00AF267C" w:rsidRDefault="00AF267C" w:rsidP="0054229D">
      <w:pPr>
        <w:spacing w:after="0"/>
      </w:pPr>
    </w:p>
    <w:p w:rsidR="00AF2A78" w:rsidRDefault="00AF2A78" w:rsidP="0054229D">
      <w:pPr>
        <w:spacing w:after="0"/>
      </w:pPr>
      <w:r>
        <w:t xml:space="preserve">Pour les VHF encore en 25 khz rien ne change sauf que c’est bien la radio </w:t>
      </w:r>
      <w:r w:rsidR="00615975">
        <w:t xml:space="preserve">elle-même </w:t>
      </w:r>
      <w:r>
        <w:t>qu’il faudra changer pour pén</w:t>
      </w:r>
      <w:r w:rsidR="00597B05">
        <w:t>étrer dans les espaces B, C ou D et bien sûr il est impossible d’afficher les nouvelles fréquences en 8.33.</w:t>
      </w:r>
    </w:p>
    <w:p w:rsidR="006F2C6B" w:rsidRDefault="006F2C6B" w:rsidP="0054229D">
      <w:pPr>
        <w:spacing w:after="0"/>
      </w:pPr>
    </w:p>
    <w:p w:rsidR="00EC48D8" w:rsidRDefault="00EC48D8" w:rsidP="0054229D">
      <w:pPr>
        <w:spacing w:after="0"/>
      </w:pPr>
      <w:bookmarkStart w:id="0" w:name="_GoBack"/>
      <w:bookmarkEnd w:id="0"/>
    </w:p>
    <w:sectPr w:rsidR="00EC48D8" w:rsidSect="007B5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57"/>
    <w:rsid w:val="00034CFC"/>
    <w:rsid w:val="0019687C"/>
    <w:rsid w:val="001B7E3B"/>
    <w:rsid w:val="001E2DAB"/>
    <w:rsid w:val="001F033E"/>
    <w:rsid w:val="002C5371"/>
    <w:rsid w:val="003C1635"/>
    <w:rsid w:val="00400844"/>
    <w:rsid w:val="004E61DC"/>
    <w:rsid w:val="0054229D"/>
    <w:rsid w:val="00597B05"/>
    <w:rsid w:val="005D59C3"/>
    <w:rsid w:val="00615975"/>
    <w:rsid w:val="006B1DFE"/>
    <w:rsid w:val="006F2C6B"/>
    <w:rsid w:val="0073664B"/>
    <w:rsid w:val="00745857"/>
    <w:rsid w:val="00766D13"/>
    <w:rsid w:val="00775211"/>
    <w:rsid w:val="007B2BB2"/>
    <w:rsid w:val="007B5485"/>
    <w:rsid w:val="007F3FE7"/>
    <w:rsid w:val="008C4B28"/>
    <w:rsid w:val="00AF267C"/>
    <w:rsid w:val="00AF2A78"/>
    <w:rsid w:val="00B36374"/>
    <w:rsid w:val="00B87F35"/>
    <w:rsid w:val="00BF3D7A"/>
    <w:rsid w:val="00C3340A"/>
    <w:rsid w:val="00DF2BC6"/>
    <w:rsid w:val="00EA1D81"/>
    <w:rsid w:val="00EC48D8"/>
    <w:rsid w:val="00F6296F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BDD40-C3C7-4539-B467-772971A9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villier</dc:creator>
  <cp:keywords/>
  <dc:description/>
  <cp:lastModifiedBy>patrice villier</cp:lastModifiedBy>
  <cp:revision>12</cp:revision>
  <dcterms:created xsi:type="dcterms:W3CDTF">2018-12-02T17:19:00Z</dcterms:created>
  <dcterms:modified xsi:type="dcterms:W3CDTF">2018-12-08T17:59:00Z</dcterms:modified>
</cp:coreProperties>
</file>